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DB" w:rsidRDefault="002535DB" w:rsidP="002535DB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>Regulamin Konkursu Plastycznego</w:t>
      </w:r>
    </w:p>
    <w:p w:rsidR="002535DB" w:rsidRPr="00ED1679" w:rsidRDefault="002535DB" w:rsidP="002535DB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>„ Lokomotywa – kolejowy pojazd z wiersza Juliana Tuwima”</w:t>
      </w:r>
    </w:p>
    <w:p w:rsidR="002535DB" w:rsidRPr="00ED1679" w:rsidRDefault="002535DB" w:rsidP="002535D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185AC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>Organizator:</w:t>
      </w: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Biblioteka S</w:t>
      </w:r>
      <w:r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zkolna w Szkole Podstawowej im. Henryka Sienkiewicza w Rokietnicy Woli</w:t>
      </w:r>
    </w:p>
    <w:p w:rsidR="002535DB" w:rsidRPr="00ED1679" w:rsidRDefault="002535DB" w:rsidP="002535D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185AC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>Termin konkursu: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 01.03.2022r. do 25.03</w:t>
      </w:r>
      <w:r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.2022</w:t>
      </w: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r.</w:t>
      </w:r>
    </w:p>
    <w:p w:rsidR="002535DB" w:rsidRPr="00185ACD" w:rsidRDefault="002535DB" w:rsidP="002535D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</w:pPr>
      <w:r w:rsidRPr="00185AC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>Temat konkursu:</w:t>
      </w:r>
    </w:p>
    <w:p w:rsidR="002535DB" w:rsidRPr="00ED1679" w:rsidRDefault="002535DB" w:rsidP="002535DB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185AC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 xml:space="preserve">  -  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>„ Lokomotywa – kolejowy pojazd z wiersza Juliana Tuwima”</w:t>
      </w:r>
    </w:p>
    <w:p w:rsidR="002535DB" w:rsidRDefault="002535DB" w:rsidP="002535D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</w:pPr>
      <w:r w:rsidRPr="00185AC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>Cele konkursu:</w:t>
      </w:r>
    </w:p>
    <w:p w:rsidR="002535DB" w:rsidRPr="0068012C" w:rsidRDefault="002535DB" w:rsidP="002535DB">
      <w:pPr>
        <w:pStyle w:val="Akapitzlist"/>
        <w:numPr>
          <w:ilvl w:val="0"/>
          <w:numId w:val="7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pl-PL"/>
        </w:rPr>
      </w:pPr>
      <w:r w:rsidRPr="0068012C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pl-PL"/>
        </w:rPr>
        <w:t>Zachęcanie dzieci i młodzieży do czytania książek</w:t>
      </w:r>
    </w:p>
    <w:p w:rsidR="002535DB" w:rsidRPr="0068012C" w:rsidRDefault="002535DB" w:rsidP="002535DB">
      <w:pPr>
        <w:pStyle w:val="Akapitzlist"/>
        <w:numPr>
          <w:ilvl w:val="0"/>
          <w:numId w:val="7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pl-PL"/>
        </w:rPr>
      </w:pPr>
      <w:r w:rsidRPr="0068012C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pl-PL"/>
        </w:rPr>
        <w:t>Zachęcanie dzieci i młodzieży do aktywności twórczej, rozbudzanie zainteresowania biblioteką</w:t>
      </w:r>
    </w:p>
    <w:p w:rsidR="002535DB" w:rsidRPr="0068012C" w:rsidRDefault="002535DB" w:rsidP="002535DB">
      <w:pPr>
        <w:pStyle w:val="Akapitzlist"/>
        <w:numPr>
          <w:ilvl w:val="0"/>
          <w:numId w:val="7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pl-PL"/>
        </w:rPr>
      </w:pPr>
      <w:r w:rsidRPr="0068012C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pl-PL"/>
        </w:rPr>
        <w:t>Rozwijanie zainteresowań i umiejętności plastycznych wśród dzieci i młodzieży</w:t>
      </w:r>
    </w:p>
    <w:p w:rsidR="002535DB" w:rsidRPr="00ED1679" w:rsidRDefault="002535DB" w:rsidP="002535D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185AC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>Warunki uczestnictwa:</w:t>
      </w:r>
    </w:p>
    <w:p w:rsidR="002535DB" w:rsidRDefault="002535DB" w:rsidP="002535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W K</w:t>
      </w: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onkursie mogą wziąć udział dzieci z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Oddziału P</w:t>
      </w:r>
      <w:r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rzedszkolnego przy Szkole Podstawowej im. Henryka Sienkiewicza w Rokietnicy Woli oraz uczniowie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z </w:t>
      </w:r>
      <w:r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kl. I – VIII ze Szkoły Podstawowej im. Henryka Sienkiewicza w Rokietnicy Woli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.</w:t>
      </w:r>
    </w:p>
    <w:p w:rsidR="002535DB" w:rsidRPr="00ED1679" w:rsidRDefault="002535DB" w:rsidP="002535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</w:t>
      </w: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Praca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musi być wykonana samodzielnie</w:t>
      </w: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przez uczestnika.</w:t>
      </w:r>
    </w:p>
    <w:p w:rsidR="002535DB" w:rsidRPr="00ED1679" w:rsidRDefault="002535DB" w:rsidP="002535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Udział w konkursie osób niepełnoletnich wymaga pisemnej zgody rodzica lub opiekuna </w:t>
      </w:r>
      <w:r w:rsidRPr="00185ACD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pl-PL"/>
        </w:rPr>
        <w:t>(załącznik nr 1).</w:t>
      </w:r>
      <w:r w:rsidR="0068012C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pl-PL"/>
        </w:rPr>
        <w:t>( dostępny do pobrania i wydruku na internetowej stronie szkoły bądź do pobrania w formie papierowej w Bibliotece Szkolnej)</w:t>
      </w:r>
    </w:p>
    <w:p w:rsidR="002535DB" w:rsidRDefault="002535DB" w:rsidP="002535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Pracę plastyczną</w:t>
      </w:r>
      <w:r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</w:t>
      </w: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wraz z widoczną kartką z i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mieniem i nazwiskiem autora oraz klasą</w:t>
      </w: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należy </w:t>
      </w:r>
      <w:r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dostarczyć do  Sali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Biblioteki S</w:t>
      </w:r>
      <w:r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zkolnej</w:t>
      </w: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br/>
      </w:r>
      <w:r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wraz z </w:t>
      </w: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informację o wyrażeniu zgody na udział</w:t>
      </w: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br/>
        <w:t>w konkursie, zgodnie z w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arunkami przedstawionymi poniżej</w:t>
      </w: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.</w:t>
      </w:r>
      <w:r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Pr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acę należy dostarczyć do dnia 25.03</w:t>
      </w:r>
      <w:r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.2022r.</w:t>
      </w:r>
    </w:p>
    <w:p w:rsidR="002535DB" w:rsidRPr="00ED1679" w:rsidRDefault="002535DB" w:rsidP="002535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Uczestnik konkursu może zgłosić tylko jedną prace</w:t>
      </w:r>
    </w:p>
    <w:p w:rsidR="002535DB" w:rsidRPr="00ED1679" w:rsidRDefault="002535DB" w:rsidP="002535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Forma i technika pracy plastycznej: dowolna</w:t>
      </w:r>
    </w:p>
    <w:p w:rsidR="002535DB" w:rsidRPr="00ED1679" w:rsidRDefault="002535DB" w:rsidP="002535D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185AC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>Komisja konkursowa:</w:t>
      </w:r>
    </w:p>
    <w:p w:rsidR="002535DB" w:rsidRPr="00ED1679" w:rsidRDefault="002535DB" w:rsidP="002535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O wyłonieniu zwycięzcy konkurs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u decyduje powołana w tym celu K</w:t>
      </w: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omisja Konkursowa.</w:t>
      </w:r>
    </w:p>
    <w:p w:rsidR="002535DB" w:rsidRPr="00ED1679" w:rsidRDefault="002535DB" w:rsidP="002535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Przy ocenianiu prac Komisja będzie </w:t>
      </w:r>
      <w:r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oceniać </w:t>
      </w: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wyraz artystyczny wykonanej pracy.</w:t>
      </w:r>
    </w:p>
    <w:p w:rsidR="002535DB" w:rsidRPr="00ED1679" w:rsidRDefault="002535DB" w:rsidP="002535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Komisja Konkursowa może zaniechać rozstrzygnięcia Konkursu w przypadku małej liczby zgłoszeń.</w:t>
      </w:r>
    </w:p>
    <w:p w:rsidR="002535DB" w:rsidRPr="00ED1679" w:rsidRDefault="002535DB" w:rsidP="002535D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</w:p>
    <w:p w:rsidR="002535DB" w:rsidRPr="00ED1679" w:rsidRDefault="002535DB" w:rsidP="002535D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185AC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lastRenderedPageBreak/>
        <w:t>Nagrody i wyróżnienia:</w:t>
      </w:r>
    </w:p>
    <w:p w:rsidR="002535DB" w:rsidRPr="00ED1679" w:rsidRDefault="002535DB" w:rsidP="002535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Spośród zebranych </w:t>
      </w: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prac wyłonieni zostaną laureaci I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, II i III</w:t>
      </w: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 miejsca w trzech kategoriach wiekowych:</w:t>
      </w:r>
    </w:p>
    <w:p w:rsidR="002535DB" w:rsidRPr="00ED1679" w:rsidRDefault="002535DB" w:rsidP="002535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I kategoria prace wykonane pr</w:t>
      </w:r>
      <w:r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zez dzieci z Oddziału Przedszkolnego</w:t>
      </w:r>
    </w:p>
    <w:p w:rsidR="002535DB" w:rsidRPr="00ED1679" w:rsidRDefault="002535DB" w:rsidP="002535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II kategoria prace wykonane przez dzieci </w:t>
      </w:r>
      <w:r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z kl. I-III</w:t>
      </w:r>
    </w:p>
    <w:p w:rsidR="002535DB" w:rsidRPr="00185ACD" w:rsidRDefault="002535DB" w:rsidP="002535DB">
      <w:pPr>
        <w:numPr>
          <w:ilvl w:val="0"/>
          <w:numId w:val="3"/>
        </w:numPr>
        <w:shd w:val="clear" w:color="auto" w:fill="FFFFFF"/>
        <w:spacing w:before="100" w:beforeAutospacing="1" w:after="36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III kategoria prace wykonane przez młodzież </w:t>
      </w:r>
      <w:r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z kl. IV- VIII</w:t>
      </w:r>
    </w:p>
    <w:p w:rsidR="002535DB" w:rsidRPr="00185ACD" w:rsidRDefault="002535DB" w:rsidP="002535DB">
      <w:pPr>
        <w:numPr>
          <w:ilvl w:val="0"/>
          <w:numId w:val="3"/>
        </w:numPr>
        <w:shd w:val="clear" w:color="auto" w:fill="FFFFFF"/>
        <w:spacing w:before="100" w:beforeAutospacing="1" w:after="36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Komisja może również przyznać po co najmniej  1 wyróżnieniu w każdej kategorii wiekowej.</w:t>
      </w:r>
    </w:p>
    <w:p w:rsidR="0068012C" w:rsidRPr="0068012C" w:rsidRDefault="002535DB" w:rsidP="0068012C">
      <w:pPr>
        <w:numPr>
          <w:ilvl w:val="0"/>
          <w:numId w:val="3"/>
        </w:numPr>
        <w:shd w:val="clear" w:color="auto" w:fill="FFFFFF"/>
        <w:spacing w:before="100" w:beforeAutospacing="1" w:after="36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Autorzy zwycięskich </w:t>
      </w:r>
      <w:r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prac otrzymają nagrodę rzeczową i dyplom</w:t>
      </w:r>
    </w:p>
    <w:p w:rsidR="002535DB" w:rsidRPr="00ED1679" w:rsidRDefault="002535DB" w:rsidP="002535D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185AC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>Postanowienia końcowe:</w:t>
      </w:r>
    </w:p>
    <w:p w:rsidR="002535DB" w:rsidRPr="00ED1679" w:rsidRDefault="002535DB" w:rsidP="002535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Uczestnicy biorący udział w konkursie akceptują zasady Konkursu zawarte</w:t>
      </w: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br/>
        <w:t>w niniejszym Regulaminie.</w:t>
      </w:r>
    </w:p>
    <w:p w:rsidR="002535DB" w:rsidRPr="00ED1679" w:rsidRDefault="002535DB" w:rsidP="002535D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185AC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>Informuje się że:</w:t>
      </w:r>
    </w:p>
    <w:p w:rsidR="002535DB" w:rsidRPr="00185ACD" w:rsidRDefault="002535DB" w:rsidP="002535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 xml:space="preserve">Administratorem danych osobowych uczestników konkursu jest </w:t>
      </w:r>
      <w:r w:rsidRPr="00185AC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Szkoła Podstawowa im. Henryka Sienkiewicza  w Rokietnicy Woli</w:t>
      </w:r>
    </w:p>
    <w:p w:rsidR="002535DB" w:rsidRPr="00ED1679" w:rsidRDefault="002535DB" w:rsidP="002535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Dane osobowe przetwarzane będą w celu realizacji ustawowych zadań ogólnego rozporządzenia o ochronie danych osobowych z dnia 27 kwietnia 2016r. oraz na podstawie art. 9 ust. 1 lit. f i g ogólnego rozporządzenia o ochronie danych osobowych z dnia 27 kwietnia 2016r.</w:t>
      </w:r>
    </w:p>
    <w:p w:rsidR="002535DB" w:rsidRPr="00ED1679" w:rsidRDefault="002535DB" w:rsidP="002535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ED167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Dane osobowe będą przechowywane w czasie zgodnym z przepisami prawa. Każdy rodzic/opiekun posiada prawo dostępu do danych osobowych dziecka oraz swoich, ich sprostowania, usunięcia, ograniczenia, przetwarzania lub odwołania uprzednio udzielonej zgody.</w:t>
      </w:r>
    </w:p>
    <w:p w:rsidR="002535DB" w:rsidRDefault="002535DB" w:rsidP="002535DB">
      <w:pPr>
        <w:rPr>
          <w:rFonts w:ascii="Verdana" w:hAnsi="Verdana"/>
          <w:color w:val="333333"/>
          <w:sz w:val="23"/>
          <w:szCs w:val="23"/>
          <w:shd w:val="clear" w:color="auto" w:fill="FFFFFF"/>
        </w:rPr>
      </w:pPr>
    </w:p>
    <w:p w:rsidR="002535DB" w:rsidRDefault="002535DB" w:rsidP="002535DB">
      <w:pPr>
        <w:rPr>
          <w:rFonts w:ascii="Verdana" w:hAnsi="Verdana"/>
          <w:color w:val="333333"/>
          <w:sz w:val="23"/>
          <w:szCs w:val="23"/>
          <w:shd w:val="clear" w:color="auto" w:fill="FFFFFF"/>
        </w:rPr>
      </w:pPr>
    </w:p>
    <w:p w:rsidR="002535DB" w:rsidRDefault="002535DB" w:rsidP="002535DB"/>
    <w:p w:rsidR="00386258" w:rsidRDefault="00386258"/>
    <w:sectPr w:rsidR="00386258" w:rsidSect="0038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3472"/>
    <w:multiLevelType w:val="multilevel"/>
    <w:tmpl w:val="5E381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57659"/>
    <w:multiLevelType w:val="multilevel"/>
    <w:tmpl w:val="F5568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D2464"/>
    <w:multiLevelType w:val="hybridMultilevel"/>
    <w:tmpl w:val="6CE27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9248A"/>
    <w:multiLevelType w:val="hybridMultilevel"/>
    <w:tmpl w:val="39365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57ABC"/>
    <w:multiLevelType w:val="multilevel"/>
    <w:tmpl w:val="9244C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EB6B2F"/>
    <w:multiLevelType w:val="multilevel"/>
    <w:tmpl w:val="6F5E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ED7221"/>
    <w:multiLevelType w:val="multilevel"/>
    <w:tmpl w:val="3B50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35DB"/>
    <w:rsid w:val="00216413"/>
    <w:rsid w:val="002535DB"/>
    <w:rsid w:val="00386258"/>
    <w:rsid w:val="003B55BD"/>
    <w:rsid w:val="00575132"/>
    <w:rsid w:val="0068012C"/>
    <w:rsid w:val="00A7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45D8D-F034-4530-86D0-46788CBB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</dc:creator>
  <cp:lastModifiedBy>waldemar</cp:lastModifiedBy>
  <cp:revision>1</cp:revision>
  <dcterms:created xsi:type="dcterms:W3CDTF">2022-02-21T15:17:00Z</dcterms:created>
  <dcterms:modified xsi:type="dcterms:W3CDTF">2022-02-21T15:32:00Z</dcterms:modified>
</cp:coreProperties>
</file>